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6E" w:rsidRDefault="005F2E5A" w:rsidP="002B25E8">
      <w:pPr>
        <w:jc w:val="center"/>
        <w:rPr>
          <w:b/>
          <w:bCs/>
        </w:rPr>
      </w:pPr>
      <w:r>
        <w:rPr>
          <w:b/>
          <w:bCs/>
        </w:rPr>
        <w:t xml:space="preserve">AMPLIFYING GUIDANCE FOR MARADMIN </w:t>
      </w:r>
      <w:r w:rsidR="002B25E8">
        <w:rPr>
          <w:b/>
          <w:bCs/>
        </w:rPr>
        <w:t>042</w:t>
      </w:r>
      <w:r>
        <w:rPr>
          <w:b/>
          <w:bCs/>
        </w:rPr>
        <w:t>-08</w:t>
      </w:r>
    </w:p>
    <w:p w:rsidR="005F2E5A" w:rsidRPr="00961ADA" w:rsidRDefault="00D849E1" w:rsidP="00216C49">
      <w:pPr>
        <w:jc w:val="center"/>
        <w:rPr>
          <w:b/>
          <w:bCs/>
        </w:rPr>
      </w:pPr>
      <w:r>
        <w:rPr>
          <w:b/>
          <w:bCs/>
        </w:rPr>
        <w:t>“IMPLEMENTATION</w:t>
      </w:r>
      <w:r w:rsidR="005F2E5A">
        <w:rPr>
          <w:b/>
          <w:bCs/>
        </w:rPr>
        <w:t xml:space="preserve"> OF THE IMPROVED AWARDS PROCESSING SYSTEM (IAPS)”</w:t>
      </w:r>
    </w:p>
    <w:p w:rsidR="005F2299" w:rsidRDefault="005F2299" w:rsidP="005F2299">
      <w:pPr>
        <w:jc w:val="center"/>
      </w:pPr>
    </w:p>
    <w:p w:rsidR="005F2299" w:rsidRDefault="00DC3AB2" w:rsidP="00DC3AB2">
      <w:pPr>
        <w:numPr>
          <w:ilvl w:val="0"/>
          <w:numId w:val="1"/>
        </w:numPr>
      </w:pPr>
      <w:r>
        <w:t>Overview.</w:t>
      </w:r>
    </w:p>
    <w:p w:rsidR="00DC3AB2" w:rsidRDefault="00DC3AB2" w:rsidP="00DC3AB2">
      <w:pPr>
        <w:ind w:left="360"/>
      </w:pPr>
    </w:p>
    <w:p w:rsidR="00DC3AB2" w:rsidRDefault="005F2E5A" w:rsidP="002B25E8">
      <w:pPr>
        <w:numPr>
          <w:ilvl w:val="1"/>
          <w:numId w:val="1"/>
        </w:numPr>
      </w:pPr>
      <w:r>
        <w:t xml:space="preserve">MARADMIN </w:t>
      </w:r>
      <w:r w:rsidR="002B25E8">
        <w:t>042</w:t>
      </w:r>
      <w:r>
        <w:t>-08 announced the fielding plan of the new Improved Awards Processing System (iAPS) that will replace the current Awards Processing System (APS).  The primary difference between iAPS and APS is that iAPS provides an increased ability for Unit Awards Administrators (UAAs) to better assist the commander in administering the military awards program in the command.  UAAs</w:t>
      </w:r>
      <w:r w:rsidR="00380A97">
        <w:t xml:space="preserve"> must be</w:t>
      </w:r>
      <w:r w:rsidR="00DC3AB2">
        <w:t xml:space="preserve"> assigned to every u</w:t>
      </w:r>
      <w:r w:rsidR="00380A97">
        <w:t>nit in iAPS that has an Awarding Authority assigned to it</w:t>
      </w:r>
      <w:r w:rsidR="00216C49">
        <w:t xml:space="preserve">; usually the </w:t>
      </w:r>
      <w:r w:rsidR="00DC3AB2">
        <w:t>Squadron/Battalion</w:t>
      </w:r>
      <w:r w:rsidR="00380A97">
        <w:t xml:space="preserve"> and higher level units.  </w:t>
      </w:r>
      <w:r w:rsidR="005F2299">
        <w:t>U</w:t>
      </w:r>
      <w:r>
        <w:t>AAs</w:t>
      </w:r>
      <w:r w:rsidR="00DC3AB2">
        <w:t xml:space="preserve"> typically come from the G-1/S-1 section and they are </w:t>
      </w:r>
      <w:r w:rsidR="005F2299">
        <w:t xml:space="preserve">responsible </w:t>
      </w:r>
      <w:r w:rsidR="00DC3AB2">
        <w:t>for</w:t>
      </w:r>
      <w:r w:rsidR="00216C49">
        <w:t xml:space="preserve"> managing permissions of iAPS users within their unit and managing the flow of awards within their unit to ensure awards are processed in a timely manner.</w:t>
      </w:r>
    </w:p>
    <w:p w:rsidR="004C43A9" w:rsidRDefault="004C43A9" w:rsidP="004C43A9">
      <w:pPr>
        <w:ind w:left="1080"/>
      </w:pPr>
    </w:p>
    <w:p w:rsidR="004C43A9" w:rsidRDefault="004C43A9" w:rsidP="004C43A9">
      <w:pPr>
        <w:numPr>
          <w:ilvl w:val="1"/>
          <w:numId w:val="1"/>
        </w:numPr>
      </w:pPr>
      <w:r>
        <w:t>The MARADMIN outlines HQMC established deadlines for user registration in iAPS.  It is recommended that UAA register as soon as possible to allow the greatest amount of lead time to process user accounts within their local units and familiarize themselves with iAPS prior to the 1 March 2008 cutover to iAPS.</w:t>
      </w:r>
    </w:p>
    <w:p w:rsidR="005F2299" w:rsidRDefault="005F2299" w:rsidP="005F2299">
      <w:pPr>
        <w:ind w:left="1080"/>
      </w:pPr>
    </w:p>
    <w:p w:rsidR="006151C6" w:rsidRDefault="00216C49" w:rsidP="00216C49">
      <w:pPr>
        <w:numPr>
          <w:ilvl w:val="0"/>
          <w:numId w:val="1"/>
        </w:numPr>
      </w:pPr>
      <w:r>
        <w:t>Unit Awards Administrator</w:t>
      </w:r>
      <w:r w:rsidR="005F2E5A">
        <w:t xml:space="preserve"> (UAA)</w:t>
      </w:r>
    </w:p>
    <w:p w:rsidR="006151C6" w:rsidRDefault="006151C6" w:rsidP="006151C6">
      <w:pPr>
        <w:ind w:left="360"/>
      </w:pPr>
    </w:p>
    <w:p w:rsidR="00872374" w:rsidRDefault="006151C6" w:rsidP="00157A8C">
      <w:pPr>
        <w:ind w:left="1080" w:firstLine="360"/>
      </w:pPr>
      <w:r>
        <w:t xml:space="preserve">In accordance with paragraph </w:t>
      </w:r>
      <w:r w:rsidR="00157A8C">
        <w:t>4</w:t>
      </w:r>
      <w:r>
        <w:t>A of the MARADMIN, a</w:t>
      </w:r>
      <w:r w:rsidR="005F2E5A">
        <w:t xml:space="preserve">t least one UAA </w:t>
      </w:r>
      <w:r>
        <w:t>must be design</w:t>
      </w:r>
      <w:r w:rsidR="00B4532E">
        <w:t>at</w:t>
      </w:r>
      <w:r>
        <w:t xml:space="preserve">ed at each Battalion/Squadron level unit and higher NLT 15 February 2008.  </w:t>
      </w:r>
      <w:r w:rsidR="00872374">
        <w:t xml:space="preserve">To meet this requirement the </w:t>
      </w:r>
      <w:r w:rsidR="00B4532E">
        <w:t xml:space="preserve">initial </w:t>
      </w:r>
      <w:r w:rsidR="00872374">
        <w:t>designated U</w:t>
      </w:r>
      <w:r w:rsidR="00B4532E">
        <w:t>AA</w:t>
      </w:r>
      <w:r w:rsidR="00872374">
        <w:t xml:space="preserve"> must login and register with iAPS at </w:t>
      </w:r>
      <w:hyperlink r:id="rId11" w:history="1">
        <w:r w:rsidR="00872374" w:rsidRPr="00C15785">
          <w:rPr>
            <w:rStyle w:val="Hyperlink"/>
          </w:rPr>
          <w:t>www.manpower.usmc.mil/iaps</w:t>
        </w:r>
      </w:hyperlink>
      <w:r w:rsidR="00872374">
        <w:t xml:space="preserve"> .  </w:t>
      </w:r>
    </w:p>
    <w:p w:rsidR="00216C49" w:rsidRDefault="00216C49" w:rsidP="00216C49">
      <w:pPr>
        <w:ind w:left="1080"/>
      </w:pPr>
    </w:p>
    <w:p w:rsidR="00216C49" w:rsidRDefault="00216C49" w:rsidP="00216C49">
      <w:pPr>
        <w:numPr>
          <w:ilvl w:val="1"/>
          <w:numId w:val="1"/>
        </w:numPr>
      </w:pPr>
      <w:r>
        <w:t>All iAPS users must have a valid Common Access Card (CAC) with certificate, a valid PIN for that CAC, and a card reader.</w:t>
      </w:r>
    </w:p>
    <w:p w:rsidR="00216C49" w:rsidRDefault="00216C49" w:rsidP="00216C49">
      <w:pPr>
        <w:ind w:left="1980"/>
      </w:pPr>
    </w:p>
    <w:p w:rsidR="00880244" w:rsidRDefault="00216C49" w:rsidP="00AD53E1">
      <w:pPr>
        <w:numPr>
          <w:ilvl w:val="1"/>
          <w:numId w:val="1"/>
        </w:numPr>
      </w:pPr>
      <w:r>
        <w:t>The first screen th</w:t>
      </w:r>
      <w:r w:rsidR="00B4532E">
        <w:t xml:space="preserve">e </w:t>
      </w:r>
      <w:r w:rsidR="00AD53E1">
        <w:t>U</w:t>
      </w:r>
      <w:r w:rsidR="00B4532E">
        <w:t xml:space="preserve">AA </w:t>
      </w:r>
      <w:r>
        <w:t>will reach in iAPS is the screen</w:t>
      </w:r>
      <w:r w:rsidR="00B4532E">
        <w:t xml:space="preserve"> where you must </w:t>
      </w:r>
      <w:r>
        <w:t xml:space="preserve">associate </w:t>
      </w:r>
      <w:r w:rsidR="00B4532E">
        <w:t>yourself</w:t>
      </w:r>
      <w:r>
        <w:t xml:space="preserve"> with a unit.  </w:t>
      </w:r>
      <w:r w:rsidR="00DB7412">
        <w:t xml:space="preserve">Users can </w:t>
      </w:r>
      <w:r w:rsidR="00880244">
        <w:t xml:space="preserve">use </w:t>
      </w:r>
      <w:r w:rsidR="00DB7412">
        <w:t>the search functions to locate the appropriate unit to join in iAPS.  The list of units available to join in iAPS is based on the presence of an awarding authority, which is typically limited to</w:t>
      </w:r>
      <w:r w:rsidR="00880244">
        <w:t xml:space="preserve"> </w:t>
      </w:r>
      <w:r w:rsidR="00AD53E1">
        <w:t>b</w:t>
      </w:r>
      <w:r w:rsidR="00DB7412">
        <w:t>attalion and squadron level commanders or other command positions of battalion or squadron level command equivalency</w:t>
      </w:r>
      <w:r w:rsidR="00880244">
        <w:t xml:space="preserve"> </w:t>
      </w:r>
      <w:r w:rsidR="00AD53E1">
        <w:t>or higher</w:t>
      </w:r>
      <w:r w:rsidR="00880244">
        <w:t xml:space="preserve">.  </w:t>
      </w:r>
    </w:p>
    <w:p w:rsidR="00CE507E" w:rsidRDefault="00880244" w:rsidP="002518C4">
      <w:pPr>
        <w:numPr>
          <w:ilvl w:val="1"/>
          <w:numId w:val="1"/>
        </w:numPr>
      </w:pPr>
      <w:r>
        <w:t>iAPS users should select the unit of the first Awarding Authority</w:t>
      </w:r>
      <w:r w:rsidR="00D849E1">
        <w:t xml:space="preserve"> </w:t>
      </w:r>
      <w:r>
        <w:t>within their chain of Command</w:t>
      </w:r>
      <w:r w:rsidR="00D849E1">
        <w:t xml:space="preserve">, or respective HQMC Department for personnel assigned to HQMC </w:t>
      </w:r>
      <w:r w:rsidR="002518C4">
        <w:t xml:space="preserve">.  (Example: </w:t>
      </w:r>
      <w:r>
        <w:t xml:space="preserve">all users at a company level </w:t>
      </w:r>
      <w:r w:rsidR="00AD53E1">
        <w:t xml:space="preserve">unit </w:t>
      </w:r>
      <w:r>
        <w:t xml:space="preserve">will join the </w:t>
      </w:r>
      <w:r w:rsidR="002518C4">
        <w:t>b</w:t>
      </w:r>
      <w:r>
        <w:t>attalion unit</w:t>
      </w:r>
      <w:r w:rsidR="00CE507E">
        <w:t>)</w:t>
      </w:r>
      <w:r>
        <w:t xml:space="preserve"> </w:t>
      </w:r>
      <w:r w:rsidR="002518C4">
        <w:br/>
      </w:r>
    </w:p>
    <w:p w:rsidR="00157A8C" w:rsidRDefault="00CE507E" w:rsidP="002518C4">
      <w:pPr>
        <w:numPr>
          <w:ilvl w:val="2"/>
          <w:numId w:val="1"/>
        </w:numPr>
      </w:pPr>
      <w:r>
        <w:t xml:space="preserve">UAA’s at the </w:t>
      </w:r>
      <w:r w:rsidR="00880244">
        <w:t xml:space="preserve">MSC or MEF level commands have the ability to join either the primary unit </w:t>
      </w:r>
      <w:r>
        <w:t xml:space="preserve">(II MEF, </w:t>
      </w:r>
      <w:r w:rsidR="002518C4">
        <w:t xml:space="preserve"> </w:t>
      </w:r>
      <w:r>
        <w:t>2</w:t>
      </w:r>
      <w:r w:rsidRPr="00CE507E">
        <w:rPr>
          <w:vertAlign w:val="superscript"/>
        </w:rPr>
        <w:t>nd</w:t>
      </w:r>
      <w:r w:rsidR="002518C4">
        <w:t xml:space="preserve"> MARDIV, etc.</w:t>
      </w:r>
      <w:r>
        <w:t xml:space="preserve">) </w:t>
      </w:r>
      <w:r w:rsidR="00880244">
        <w:t>or a Forward uni</w:t>
      </w:r>
      <w:r>
        <w:t>t (II MEF FWD, 2</w:t>
      </w:r>
      <w:r w:rsidRPr="00CE507E">
        <w:rPr>
          <w:vertAlign w:val="superscript"/>
        </w:rPr>
        <w:t>nd</w:t>
      </w:r>
      <w:r w:rsidR="002518C4">
        <w:t xml:space="preserve"> MLG FWD</w:t>
      </w:r>
      <w:r>
        <w:t xml:space="preserve">, etc. )  The addition of these FWD units is to facilitate the </w:t>
      </w:r>
      <w:r w:rsidR="002518C4">
        <w:t>task organization</w:t>
      </w:r>
      <w:r>
        <w:t xml:space="preserve"> that usually occur with </w:t>
      </w:r>
      <w:r w:rsidR="00AD53E1">
        <w:t xml:space="preserve">the deployment of </w:t>
      </w:r>
      <w:r>
        <w:t>General Officer</w:t>
      </w:r>
      <w:r w:rsidR="00AD53E1">
        <w:t xml:space="preserve"> level</w:t>
      </w:r>
      <w:r>
        <w:t xml:space="preserve"> Commands.  </w:t>
      </w:r>
      <w:r w:rsidR="00AD53E1">
        <w:t xml:space="preserve">UAA’s within this category should select the garrison unit </w:t>
      </w:r>
      <w:r w:rsidR="00AD53E1">
        <w:lastRenderedPageBreak/>
        <w:t xml:space="preserve">if they are in garrison and the FWD unit if they are deployed. </w:t>
      </w:r>
      <w:r w:rsidR="002518C4">
        <w:br/>
      </w:r>
      <w:r w:rsidR="00AD53E1">
        <w:t xml:space="preserve"> </w:t>
      </w:r>
    </w:p>
    <w:p w:rsidR="00216C49" w:rsidRDefault="00CE507E" w:rsidP="00A21A4B">
      <w:pPr>
        <w:numPr>
          <w:ilvl w:val="2"/>
          <w:numId w:val="1"/>
        </w:numPr>
      </w:pPr>
      <w:r>
        <w:t>C</w:t>
      </w:r>
      <w:r w:rsidR="00AD53E1">
        <w:t>ommands below the MSC level do not have FWD units</w:t>
      </w:r>
      <w:r w:rsidR="00053D24">
        <w:t xml:space="preserve"> designated in iAPS</w:t>
      </w:r>
      <w:r w:rsidR="00AD53E1">
        <w:t xml:space="preserve">.  All users within those commands will join the same unit.  This </w:t>
      </w:r>
      <w:r>
        <w:t>allow</w:t>
      </w:r>
      <w:r w:rsidR="00AD53E1">
        <w:t>s</w:t>
      </w:r>
      <w:r>
        <w:t xml:space="preserve"> the lower level staffs to leverage personnel in garrison or deployed to assist in the proc</w:t>
      </w:r>
      <w:r w:rsidR="00AD53E1">
        <w:t>essing of awards with that unit.</w:t>
      </w:r>
    </w:p>
    <w:p w:rsidR="00A21A4B" w:rsidRDefault="00A21A4B" w:rsidP="00A21A4B">
      <w:pPr>
        <w:ind w:left="1980"/>
      </w:pPr>
    </w:p>
    <w:p w:rsidR="004E0570" w:rsidRDefault="004E0570" w:rsidP="00F73C42">
      <w:pPr>
        <w:numPr>
          <w:ilvl w:val="2"/>
          <w:numId w:val="1"/>
        </w:numPr>
      </w:pPr>
      <w:r>
        <w:t>Marines</w:t>
      </w:r>
      <w:r w:rsidR="00A21A4B">
        <w:t xml:space="preserve"> assigned to Joint Commands will process awards in accordance with the policies and procedures established at that joint command, and will n</w:t>
      </w:r>
      <w:r w:rsidR="00F73C42">
        <w:t>ot be required to utilize iAPS, to include retirement awards.</w:t>
      </w:r>
    </w:p>
    <w:p w:rsidR="004E0570" w:rsidRDefault="004E0570" w:rsidP="004E0570">
      <w:pPr>
        <w:ind w:left="1980"/>
      </w:pPr>
    </w:p>
    <w:p w:rsidR="004E0570" w:rsidRDefault="004E0570" w:rsidP="008A571E">
      <w:pPr>
        <w:numPr>
          <w:ilvl w:val="2"/>
          <w:numId w:val="1"/>
        </w:numPr>
      </w:pPr>
      <w:r>
        <w:t>Marines assigned to other service commands will process awards in accordance with the established policies and procedures of that service, and will not be required to utilize iAPS.  All awards</w:t>
      </w:r>
      <w:r w:rsidR="008A571E">
        <w:t xml:space="preserve"> of the Legion of Merit and above and all combat awards</w:t>
      </w:r>
      <w:r>
        <w:t xml:space="preserve"> that require DON concurrence</w:t>
      </w:r>
      <w:r w:rsidR="008A571E">
        <w:t xml:space="preserve"> IAW Chapter 1 of the Navy and Marine Corps Awards Manual</w:t>
      </w:r>
      <w:r>
        <w:t xml:space="preserve"> </w:t>
      </w:r>
      <w:r w:rsidR="008A571E">
        <w:t>shall</w:t>
      </w:r>
      <w:r>
        <w:t xml:space="preserve"> be physically or electronically mailed to MMMA-2 for further processing.</w:t>
      </w:r>
    </w:p>
    <w:p w:rsidR="000D3EED" w:rsidRDefault="000D3EED" w:rsidP="000D3EED">
      <w:pPr>
        <w:ind w:left="1980"/>
      </w:pPr>
    </w:p>
    <w:p w:rsidR="000D3EED" w:rsidRDefault="000D3EED" w:rsidP="009710F8">
      <w:pPr>
        <w:numPr>
          <w:ilvl w:val="2"/>
          <w:numId w:val="1"/>
        </w:numPr>
      </w:pPr>
      <w:r>
        <w:t>Marines assigned to Inspector-Instructor duty, site support, or detachments</w:t>
      </w:r>
      <w:r w:rsidR="009710F8">
        <w:t xml:space="preserve"> with Reserve commands</w:t>
      </w:r>
      <w:r>
        <w:t xml:space="preserve"> will register in iAPS with the UIC of the </w:t>
      </w:r>
      <w:r w:rsidR="009710F8">
        <w:t>R</w:t>
      </w:r>
      <w:r>
        <w:t>eserve command they are associated</w:t>
      </w:r>
      <w:r w:rsidR="009710F8">
        <w:t>.</w:t>
      </w:r>
      <w:r>
        <w:t xml:space="preserve"> </w:t>
      </w:r>
      <w:r w:rsidR="009710F8">
        <w:t>T</w:t>
      </w:r>
      <w:r>
        <w:t xml:space="preserve">he UIC </w:t>
      </w:r>
      <w:r w:rsidR="009710F8">
        <w:t>of</w:t>
      </w:r>
      <w:r>
        <w:t xml:space="preserve"> the </w:t>
      </w:r>
      <w:r w:rsidR="009710F8">
        <w:t>R</w:t>
      </w:r>
      <w:r>
        <w:t xml:space="preserve">eserve command will be the only </w:t>
      </w:r>
      <w:r w:rsidR="009710F8">
        <w:t xml:space="preserve">UIC </w:t>
      </w:r>
      <w:r>
        <w:t xml:space="preserve">visible for iAPS registration.  </w:t>
      </w:r>
    </w:p>
    <w:p w:rsidR="000D3EED" w:rsidRDefault="000D3EED" w:rsidP="000D3EED">
      <w:pPr>
        <w:ind w:left="1980"/>
      </w:pPr>
    </w:p>
    <w:p w:rsidR="009F7F1A" w:rsidRDefault="000D3EED" w:rsidP="003F5239">
      <w:pPr>
        <w:numPr>
          <w:ilvl w:val="2"/>
          <w:numId w:val="1"/>
        </w:numPr>
      </w:pPr>
      <w:r>
        <w:t>Marines assigned to Marine Corps Detachments located at the various school houses or other locations will have a UIC available to choose for that Marine Corps Detachment</w:t>
      </w:r>
      <w:r w:rsidR="003F5239">
        <w:t>.</w:t>
      </w:r>
      <w:r>
        <w:t xml:space="preserve"> </w:t>
      </w:r>
      <w:r w:rsidR="003F5239">
        <w:t xml:space="preserve"> E</w:t>
      </w:r>
      <w:r>
        <w:t xml:space="preserve">ven though </w:t>
      </w:r>
      <w:r w:rsidR="003F5239">
        <w:t>only</w:t>
      </w:r>
      <w:r w:rsidR="00F73C42">
        <w:t xml:space="preserve"> a</w:t>
      </w:r>
      <w:r w:rsidR="003F5239">
        <w:t xml:space="preserve"> limited</w:t>
      </w:r>
      <w:r w:rsidR="00F73C42">
        <w:t xml:space="preserve"> number of</w:t>
      </w:r>
      <w:r w:rsidR="003F5239">
        <w:t xml:space="preserve"> Detachment Commanders have</w:t>
      </w:r>
      <w:r>
        <w:t xml:space="preserve"> awarding authority</w:t>
      </w:r>
      <w:r w:rsidR="003F5239">
        <w:t>, all Detachment Commanders will need iAPS for the origination or endorsement of awards within their detachment that need to be forwarded to a higher echelon of Marine Corps command for adjudication</w:t>
      </w:r>
      <w:r>
        <w:t xml:space="preserve">.  The Detachment Commander will </w:t>
      </w:r>
      <w:r w:rsidR="003F5239">
        <w:t xml:space="preserve">need to </w:t>
      </w:r>
      <w:r>
        <w:t xml:space="preserve">appoint a Unit Award Administrator to manage </w:t>
      </w:r>
      <w:r w:rsidR="003F5239">
        <w:t xml:space="preserve">all </w:t>
      </w:r>
      <w:r>
        <w:t>awards or</w:t>
      </w:r>
      <w:r w:rsidR="003F5239">
        <w:t>iginated within that detachment</w:t>
      </w:r>
      <w:r>
        <w:t>.</w:t>
      </w:r>
    </w:p>
    <w:p w:rsidR="00E155EF" w:rsidRDefault="00E155EF" w:rsidP="00E155EF">
      <w:pPr>
        <w:ind w:left="1980"/>
      </w:pPr>
    </w:p>
    <w:p w:rsidR="009F7F1A" w:rsidRDefault="009F7F1A" w:rsidP="00952085">
      <w:pPr>
        <w:numPr>
          <w:ilvl w:val="2"/>
          <w:numId w:val="1"/>
        </w:numPr>
      </w:pPr>
      <w:r>
        <w:t>Marines assigned to Headquarters</w:t>
      </w:r>
      <w:r w:rsidR="00952085">
        <w:t>, US</w:t>
      </w:r>
      <w:r>
        <w:t xml:space="preserve"> Marine Corps Departments or independent Divisions (i.e. Public Affairs) will register with the UIC for that Department or independent Division in iAPS even though no awarding authority exists within those UICs.  The Deputy Commandants will </w:t>
      </w:r>
      <w:r w:rsidR="003F5239">
        <w:t>have the option</w:t>
      </w:r>
      <w:r>
        <w:t xml:space="preserve"> to appoint a Unit Award Administrator for their respective Department or </w:t>
      </w:r>
      <w:r w:rsidR="003F5239">
        <w:t xml:space="preserve">independent </w:t>
      </w:r>
      <w:r>
        <w:t>Division</w:t>
      </w:r>
      <w:r w:rsidR="00952085">
        <w:t>, or appoint a Unit Award Administrator for each subordinate Division or Branch</w:t>
      </w:r>
      <w:r>
        <w:t xml:space="preserve"> in order to manage awards originated in that UIC.</w:t>
      </w:r>
    </w:p>
    <w:p w:rsidR="00216C49" w:rsidRDefault="00216C49" w:rsidP="00216C49"/>
    <w:p w:rsidR="00216C49" w:rsidRDefault="00216C49" w:rsidP="002B136C">
      <w:pPr>
        <w:numPr>
          <w:ilvl w:val="1"/>
          <w:numId w:val="1"/>
        </w:numPr>
      </w:pPr>
      <w:r>
        <w:t xml:space="preserve">After joining the appropriate unit, </w:t>
      </w:r>
      <w:r w:rsidR="002B136C">
        <w:t>you must</w:t>
      </w:r>
      <w:r>
        <w:t xml:space="preserve"> update </w:t>
      </w:r>
      <w:r w:rsidR="002B136C">
        <w:t>your</w:t>
      </w:r>
      <w:r>
        <w:t xml:space="preserve"> ti</w:t>
      </w:r>
      <w:r w:rsidR="00B4532E">
        <w:t>t</w:t>
      </w:r>
      <w:r>
        <w:t xml:space="preserve">le to reflect </w:t>
      </w:r>
      <w:r w:rsidR="00B4532E">
        <w:t>the</w:t>
      </w:r>
      <w:r>
        <w:t xml:space="preserve"> current billet (Example: S-1 Chief</w:t>
      </w:r>
      <w:r w:rsidR="00B4532E">
        <w:t>,</w:t>
      </w:r>
      <w:r>
        <w:t xml:space="preserve"> 1stBn 5</w:t>
      </w:r>
      <w:r w:rsidRPr="00970EDE">
        <w:rPr>
          <w:vertAlign w:val="superscript"/>
        </w:rPr>
        <w:t>th</w:t>
      </w:r>
      <w:r>
        <w:t xml:space="preserve"> Mar).  Once</w:t>
      </w:r>
      <w:r w:rsidR="002B136C">
        <w:t xml:space="preserve"> you have</w:t>
      </w:r>
      <w:r>
        <w:t xml:space="preserve"> finish</w:t>
      </w:r>
      <w:r w:rsidR="00B4532E">
        <w:t xml:space="preserve">ed updating the title, </w:t>
      </w:r>
      <w:r w:rsidR="00A21A4B">
        <w:t>you must</w:t>
      </w:r>
      <w:r>
        <w:t xml:space="preserve"> click</w:t>
      </w:r>
      <w:r w:rsidR="002B136C">
        <w:t xml:space="preserve"> on the</w:t>
      </w:r>
      <w:r>
        <w:t xml:space="preserve"> </w:t>
      </w:r>
      <w:r w:rsidR="002B136C">
        <w:t>“</w:t>
      </w:r>
      <w:r>
        <w:t>Submit</w:t>
      </w:r>
      <w:r w:rsidR="002B136C">
        <w:t>” button.</w:t>
      </w:r>
    </w:p>
    <w:p w:rsidR="00216C49" w:rsidRDefault="00216C49" w:rsidP="00216C49">
      <w:pPr>
        <w:ind w:left="1980"/>
      </w:pPr>
    </w:p>
    <w:p w:rsidR="00216C49" w:rsidRDefault="00216C49" w:rsidP="00881877">
      <w:pPr>
        <w:numPr>
          <w:ilvl w:val="1"/>
          <w:numId w:val="1"/>
        </w:numPr>
      </w:pPr>
      <w:r>
        <w:lastRenderedPageBreak/>
        <w:t xml:space="preserve">After selecting the appropriate unit and updating </w:t>
      </w:r>
      <w:r w:rsidR="002B136C">
        <w:t>your</w:t>
      </w:r>
      <w:r w:rsidR="00B4532E">
        <w:t xml:space="preserve"> </w:t>
      </w:r>
      <w:r>
        <w:t xml:space="preserve">title, the next screen will be the Permissions/Roles screen.  At the top of this page </w:t>
      </w:r>
      <w:r w:rsidR="002B136C">
        <w:t xml:space="preserve">you </w:t>
      </w:r>
      <w:r>
        <w:t xml:space="preserve">will see </w:t>
      </w:r>
      <w:r w:rsidR="002B136C">
        <w:t>your</w:t>
      </w:r>
      <w:r>
        <w:t xml:space="preserve"> contact email address and phone number.  If this information is incorrect please click on the update link to modify that information.  (Note:  when you change that information it may take up to 10 minutes to reflect in iAPS).  After updating your email and phone number you should check the permission box next to the Unit Awards Administrator and enter a brief justification explaining your request</w:t>
      </w:r>
      <w:r w:rsidR="002B136C">
        <w:t>.</w:t>
      </w:r>
      <w:r>
        <w:t xml:space="preserve"> (Example: Assigned as the Unit Awards Administrator for unit xxxx).  Once you are finished, click on the </w:t>
      </w:r>
      <w:r w:rsidR="002B136C">
        <w:t>“</w:t>
      </w:r>
      <w:r>
        <w:t>Submit</w:t>
      </w:r>
      <w:r w:rsidR="002B136C">
        <w:t>”</w:t>
      </w:r>
      <w:r>
        <w:t xml:space="preserve"> button</w:t>
      </w:r>
      <w:r w:rsidR="002B136C">
        <w:t xml:space="preserve"> which will forward your UAA permissions request to HQMC-MMMA</w:t>
      </w:r>
      <w:r>
        <w:t xml:space="preserve">.  </w:t>
      </w:r>
    </w:p>
    <w:p w:rsidR="00216C49" w:rsidRDefault="00216C49" w:rsidP="00216C49"/>
    <w:p w:rsidR="00216C49" w:rsidRDefault="00216C49" w:rsidP="00AD53E1">
      <w:pPr>
        <w:numPr>
          <w:ilvl w:val="1"/>
          <w:numId w:val="1"/>
        </w:numPr>
      </w:pPr>
      <w:r>
        <w:t xml:space="preserve">Because you are the </w:t>
      </w:r>
      <w:r w:rsidR="002B136C">
        <w:t>initial UAA</w:t>
      </w:r>
      <w:r>
        <w:t xml:space="preserve"> for you unit, your account request will have to be processed by HQMC-MMMA.  They will monitor requests Monday through Friday 07</w:t>
      </w:r>
      <w:r w:rsidR="00AD53E1">
        <w:t>30</w:t>
      </w:r>
      <w:r>
        <w:t>-1</w:t>
      </w:r>
      <w:r w:rsidR="00AD53E1">
        <w:t>630</w:t>
      </w:r>
      <w:r>
        <w:t xml:space="preserve"> EST, but please allow 24 hours for them to process accounts during the initial iAPS registration period.  </w:t>
      </w:r>
    </w:p>
    <w:p w:rsidR="00216C49" w:rsidRDefault="00216C49" w:rsidP="00216C49"/>
    <w:p w:rsidR="00216C49" w:rsidRDefault="00216C49" w:rsidP="00881877">
      <w:pPr>
        <w:numPr>
          <w:ilvl w:val="1"/>
          <w:numId w:val="1"/>
        </w:numPr>
      </w:pPr>
      <w:r>
        <w:t xml:space="preserve">Once your </w:t>
      </w:r>
      <w:r w:rsidR="00881877">
        <w:t xml:space="preserve">request has been </w:t>
      </w:r>
      <w:r>
        <w:t>processed</w:t>
      </w:r>
      <w:r w:rsidR="00881877">
        <w:t xml:space="preserve"> and your UAA permissions approved by HQMC-MMMA,</w:t>
      </w:r>
      <w:r>
        <w:t xml:space="preserve"> an email alert will be sent to the email address that you updated</w:t>
      </w:r>
      <w:r w:rsidR="00881877">
        <w:t xml:space="preserve"> in iAPS</w:t>
      </w:r>
      <w:r>
        <w:t xml:space="preserve"> to notify you that you can now log into iAPS and begin managing users</w:t>
      </w:r>
      <w:r w:rsidR="00881877">
        <w:t xml:space="preserve"> for your unit, to include granting permissions for additional UAAs in your unit.</w:t>
      </w:r>
    </w:p>
    <w:p w:rsidR="00872374" w:rsidRDefault="00872374" w:rsidP="00872374">
      <w:pPr>
        <w:ind w:left="1080"/>
      </w:pPr>
    </w:p>
    <w:p w:rsidR="00216C49" w:rsidRDefault="00216C49" w:rsidP="00216C49">
      <w:pPr>
        <w:numPr>
          <w:ilvl w:val="0"/>
          <w:numId w:val="1"/>
        </w:numPr>
      </w:pPr>
      <w:r>
        <w:t>Awarding Authorities</w:t>
      </w:r>
    </w:p>
    <w:p w:rsidR="008F35F3" w:rsidRDefault="008F35F3" w:rsidP="008F35F3"/>
    <w:p w:rsidR="00216C49" w:rsidRDefault="00FD5126" w:rsidP="00157A8C">
      <w:pPr>
        <w:ind w:left="1080" w:firstLine="360"/>
      </w:pPr>
      <w:r>
        <w:t xml:space="preserve">In accordance with paragraph </w:t>
      </w:r>
      <w:r w:rsidR="00157A8C">
        <w:t>4</w:t>
      </w:r>
      <w:r>
        <w:t>B of the MARADMIN, all Awarding Authorities must log</w:t>
      </w:r>
      <w:r w:rsidR="002518C4">
        <w:t>in and register with iAPS NLT 29</w:t>
      </w:r>
      <w:r>
        <w:t xml:space="preserve"> February 2008.  </w:t>
      </w:r>
      <w:r w:rsidR="00BF558E">
        <w:t xml:space="preserve">Due to the PKI security associated with CAC’s, Awarding Authorities must personally log into iAPS to register.  However, iAPS allows the use of Trusted Assistants that may act on behalf of O-7’s and above if </w:t>
      </w:r>
      <w:r w:rsidR="00881877">
        <w:t>so desired</w:t>
      </w:r>
      <w:r w:rsidR="00BF558E">
        <w:t>.</w:t>
      </w:r>
    </w:p>
    <w:p w:rsidR="00216C49" w:rsidRDefault="00216C49" w:rsidP="00216C49">
      <w:pPr>
        <w:ind w:left="1080"/>
      </w:pPr>
    </w:p>
    <w:p w:rsidR="00216C49" w:rsidRDefault="00216C49" w:rsidP="00851FB4">
      <w:pPr>
        <w:numPr>
          <w:ilvl w:val="1"/>
          <w:numId w:val="1"/>
        </w:numPr>
      </w:pPr>
      <w:r>
        <w:t>Unit Awards Administrators for Commanders that are O-6 and below should guide their Commanders through the same steps above to register with iAPS.   However, when selecting permissions the Awarding Authorities should select the check box next to the Endorser role as well as the check box next to the Awarding Authority Role.  Those requests will also be processed by HQMC-MMMA.</w:t>
      </w:r>
      <w:r w:rsidR="00BF558E">
        <w:t xml:space="preserve">  </w:t>
      </w:r>
      <w:r w:rsidR="00851FB4">
        <w:t xml:space="preserve">Once processed, an email </w:t>
      </w:r>
      <w:r w:rsidR="00BF558E">
        <w:t>alert will be sent to the Awarding Authority email address only.</w:t>
      </w:r>
      <w:r w:rsidR="00881877">
        <w:t xml:space="preserve"> (Note: There is no Trusted Assistant option available to commanders below the rank of O-7.)</w:t>
      </w:r>
    </w:p>
    <w:p w:rsidR="00216C49" w:rsidRDefault="00216C49" w:rsidP="00216C49">
      <w:pPr>
        <w:ind w:left="1440"/>
      </w:pPr>
    </w:p>
    <w:p w:rsidR="00851FB4" w:rsidRDefault="00216C49" w:rsidP="00881877">
      <w:pPr>
        <w:numPr>
          <w:ilvl w:val="1"/>
          <w:numId w:val="1"/>
        </w:numPr>
      </w:pPr>
      <w:r>
        <w:t xml:space="preserve">Unit Awards Administrators for </w:t>
      </w:r>
      <w:r w:rsidR="00BF558E">
        <w:t xml:space="preserve">Awarding Authorities </w:t>
      </w:r>
      <w:r w:rsidR="00881877">
        <w:t xml:space="preserve">in the rank of </w:t>
      </w:r>
      <w:r>
        <w:t xml:space="preserve">O-7 </w:t>
      </w:r>
      <w:r w:rsidR="00881877">
        <w:t xml:space="preserve">and above </w:t>
      </w:r>
      <w:r w:rsidR="00BF558E">
        <w:t xml:space="preserve">have three </w:t>
      </w:r>
      <w:r w:rsidR="00881877">
        <w:t>options</w:t>
      </w:r>
      <w:r w:rsidR="00BF558E">
        <w:t xml:space="preserve"> </w:t>
      </w:r>
      <w:r w:rsidR="00881877">
        <w:t xml:space="preserve">for processing </w:t>
      </w:r>
      <w:r w:rsidR="00BF558E">
        <w:t xml:space="preserve">awards.  </w:t>
      </w:r>
    </w:p>
    <w:p w:rsidR="00851FB4" w:rsidRDefault="00851FB4" w:rsidP="00851FB4"/>
    <w:p w:rsidR="00851FB4" w:rsidRDefault="00BF558E" w:rsidP="00881877">
      <w:pPr>
        <w:numPr>
          <w:ilvl w:val="2"/>
          <w:numId w:val="1"/>
        </w:numPr>
      </w:pPr>
      <w:r>
        <w:t>The first</w:t>
      </w:r>
      <w:r w:rsidR="00881877">
        <w:t xml:space="preserve"> option</w:t>
      </w:r>
      <w:r>
        <w:t xml:space="preserve"> is </w:t>
      </w:r>
      <w:r w:rsidR="00881877">
        <w:t xml:space="preserve">for </w:t>
      </w:r>
      <w:r>
        <w:t xml:space="preserve">the Awarding </w:t>
      </w:r>
      <w:r w:rsidR="00881877">
        <w:t xml:space="preserve">Authority to </w:t>
      </w:r>
      <w:r>
        <w:t>personally log in to iAPS to process awards</w:t>
      </w:r>
      <w:r w:rsidR="00881877">
        <w:t xml:space="preserve"> without using a Trusted Assistant.</w:t>
      </w:r>
    </w:p>
    <w:p w:rsidR="00851FB4" w:rsidRDefault="00851FB4" w:rsidP="00851FB4">
      <w:pPr>
        <w:ind w:left="1980"/>
      </w:pPr>
    </w:p>
    <w:p w:rsidR="00851FB4" w:rsidRDefault="00BF558E" w:rsidP="004259F1">
      <w:pPr>
        <w:numPr>
          <w:ilvl w:val="2"/>
          <w:numId w:val="1"/>
        </w:numPr>
      </w:pPr>
      <w:r>
        <w:t>The second</w:t>
      </w:r>
      <w:r w:rsidR="00881877">
        <w:t xml:space="preserve"> option</w:t>
      </w:r>
      <w:r>
        <w:t xml:space="preserve"> </w:t>
      </w:r>
      <w:r w:rsidR="00881877">
        <w:t xml:space="preserve">for O-7s and above is to </w:t>
      </w:r>
      <w:r>
        <w:t xml:space="preserve">appoint a Trusted Assistant to process all awards on their behalf. </w:t>
      </w:r>
      <w:r w:rsidR="00851FB4">
        <w:t>This allows O-7’s and above to give their input verbally</w:t>
      </w:r>
      <w:r w:rsidR="00881877">
        <w:t>, in writing,</w:t>
      </w:r>
      <w:r w:rsidR="00851FB4">
        <w:t xml:space="preserve"> or through email to an appointed Trusted Assistant </w:t>
      </w:r>
      <w:r w:rsidR="00851FB4">
        <w:lastRenderedPageBreak/>
        <w:t xml:space="preserve">who will log into iAPS on their behalf to </w:t>
      </w:r>
      <w:r w:rsidR="004259F1">
        <w:t>endorse or approve</w:t>
      </w:r>
      <w:r w:rsidR="00851FB4">
        <w:t xml:space="preserve"> awards.  Trusted Assistant</w:t>
      </w:r>
      <w:r w:rsidR="00881877">
        <w:t>s</w:t>
      </w:r>
      <w:r w:rsidR="00851FB4">
        <w:t xml:space="preserve"> hold the same endorser or awarding permissions as the actual Awarding Authority</w:t>
      </w:r>
      <w:r w:rsidR="00881877">
        <w:t xml:space="preserve">; however, </w:t>
      </w:r>
      <w:r w:rsidR="00851FB4">
        <w:t>when a Trusted Assistant processes an award</w:t>
      </w:r>
      <w:r w:rsidR="00881877">
        <w:t>,</w:t>
      </w:r>
      <w:r w:rsidR="00851FB4">
        <w:t xml:space="preserve"> the word</w:t>
      </w:r>
      <w:r w:rsidR="00881877">
        <w:t>s</w:t>
      </w:r>
      <w:r w:rsidR="00851FB4">
        <w:t xml:space="preserve"> </w:t>
      </w:r>
      <w:r w:rsidR="00881877">
        <w:t>“</w:t>
      </w:r>
      <w:r w:rsidR="00851FB4">
        <w:t>Trusted Assistant for General XXXX</w:t>
      </w:r>
      <w:r w:rsidR="00881877">
        <w:t>”</w:t>
      </w:r>
      <w:r w:rsidR="00851FB4">
        <w:t xml:space="preserve"> will appear behind </w:t>
      </w:r>
      <w:r w:rsidR="00881877">
        <w:t xml:space="preserve">the Trusted Assistant’s </w:t>
      </w:r>
      <w:r w:rsidR="00851FB4">
        <w:t xml:space="preserve">name.  </w:t>
      </w:r>
    </w:p>
    <w:p w:rsidR="00851FB4" w:rsidRDefault="00851FB4" w:rsidP="00851FB4">
      <w:pPr>
        <w:ind w:left="1980"/>
      </w:pPr>
    </w:p>
    <w:p w:rsidR="00851FB4" w:rsidRDefault="00BF558E" w:rsidP="00157A8C">
      <w:pPr>
        <w:numPr>
          <w:ilvl w:val="2"/>
          <w:numId w:val="1"/>
        </w:numPr>
      </w:pPr>
      <w:r>
        <w:t xml:space="preserve">The third </w:t>
      </w:r>
      <w:r w:rsidR="00157A8C">
        <w:t xml:space="preserve">option </w:t>
      </w:r>
      <w:r>
        <w:t xml:space="preserve">is to share the work load between a Trusted Assistant and the Awarding Authority.  </w:t>
      </w:r>
      <w:r w:rsidR="00851FB4">
        <w:t>This allows actual Awarding Autho</w:t>
      </w:r>
      <w:r w:rsidR="00881877">
        <w:t>r</w:t>
      </w:r>
      <w:r w:rsidR="00157A8C">
        <w:t>i</w:t>
      </w:r>
      <w:r w:rsidR="00851FB4">
        <w:t>ties to process awards personally, but also leverage the Trusted Assistant role whenever appropriate.</w:t>
      </w:r>
    </w:p>
    <w:p w:rsidR="00851FB4" w:rsidRDefault="00851FB4" w:rsidP="00851FB4"/>
    <w:p w:rsidR="00851FB4" w:rsidRDefault="00BF558E" w:rsidP="00851FB4">
      <w:pPr>
        <w:numPr>
          <w:ilvl w:val="2"/>
          <w:numId w:val="1"/>
        </w:numPr>
      </w:pPr>
      <w:r>
        <w:t xml:space="preserve">Unit Awards </w:t>
      </w:r>
      <w:r w:rsidR="00851FB4">
        <w:t>Administrators</w:t>
      </w:r>
      <w:r>
        <w:t xml:space="preserve"> for O-7 and above Awarding Authorities should check with </w:t>
      </w:r>
      <w:r w:rsidR="00851FB4">
        <w:t>those Awarding Authorities</w:t>
      </w:r>
      <w:r>
        <w:t xml:space="preserve"> to determine their wishes</w:t>
      </w:r>
      <w:r w:rsidR="00851FB4">
        <w:t xml:space="preserve"> for processing awards in iAPS.  If the Awarding Authority desires to register personally, the</w:t>
      </w:r>
      <w:r w:rsidR="004259F1">
        <w:t>y</w:t>
      </w:r>
      <w:r w:rsidR="00851FB4">
        <w:t xml:space="preserve"> should follow the same registration steps used above.  </w:t>
      </w:r>
    </w:p>
    <w:p w:rsidR="00851FB4" w:rsidRDefault="00851FB4" w:rsidP="00851FB4"/>
    <w:p w:rsidR="00C325DE" w:rsidRDefault="00851FB4" w:rsidP="00952085">
      <w:pPr>
        <w:numPr>
          <w:ilvl w:val="2"/>
          <w:numId w:val="1"/>
        </w:numPr>
      </w:pPr>
      <w:r>
        <w:t>Trusted Assistant must also personally register in iAPS.  The T</w:t>
      </w:r>
      <w:r w:rsidR="00216C49">
        <w:t xml:space="preserve">rusted </w:t>
      </w:r>
      <w:r>
        <w:t>A</w:t>
      </w:r>
      <w:r w:rsidR="00216C49">
        <w:t xml:space="preserve">ssistant </w:t>
      </w:r>
      <w:r>
        <w:t xml:space="preserve">should follow the same steps to register </w:t>
      </w:r>
      <w:r w:rsidR="00881877">
        <w:t xml:space="preserve">as listed for the UAA </w:t>
      </w:r>
      <w:r>
        <w:t>above.  However, the</w:t>
      </w:r>
      <w:r w:rsidR="00881877">
        <w:t xml:space="preserve"> Trusted Assistant</w:t>
      </w:r>
      <w:r>
        <w:t xml:space="preserve"> should check the Endorser box, the Awarding Authority Box, and the Trusted Assistant Box.  Once they check the Trusted Assistant Box</w:t>
      </w:r>
      <w:r w:rsidR="00881877">
        <w:t xml:space="preserve">, </w:t>
      </w:r>
      <w:r>
        <w:t xml:space="preserve">they </w:t>
      </w:r>
      <w:r w:rsidR="00881877">
        <w:t xml:space="preserve">will be prompted to </w:t>
      </w:r>
      <w:r>
        <w:t>select the</w:t>
      </w:r>
      <w:r w:rsidR="00881877">
        <w:t>ir</w:t>
      </w:r>
      <w:r>
        <w:t xml:space="preserve"> General Officer from </w:t>
      </w:r>
      <w:r w:rsidR="00881877">
        <w:t xml:space="preserve">a </w:t>
      </w:r>
      <w:r>
        <w:t>drop down list.  Trusted Assistant requests are also processed at HQMC-MMMA.  Once processed an email alert will be sent to the Trusted Assis</w:t>
      </w:r>
      <w:r w:rsidR="004259F1">
        <w:t>t</w:t>
      </w:r>
      <w:r>
        <w:t>ant’s email address.</w:t>
      </w:r>
    </w:p>
    <w:p w:rsidR="00952085" w:rsidRDefault="00952085" w:rsidP="00952085">
      <w:pPr>
        <w:ind w:left="1980"/>
      </w:pPr>
    </w:p>
    <w:p w:rsidR="002518C4" w:rsidRDefault="00C325DE" w:rsidP="002518C4">
      <w:pPr>
        <w:numPr>
          <w:ilvl w:val="0"/>
          <w:numId w:val="1"/>
        </w:numPr>
      </w:pPr>
      <w:r>
        <w:t>Managing Permissions for other Personnel Within the Unit</w:t>
      </w:r>
      <w:r w:rsidR="002518C4">
        <w:br/>
      </w:r>
    </w:p>
    <w:p w:rsidR="00C325DE" w:rsidRDefault="00C325DE" w:rsidP="002518C4">
      <w:pPr>
        <w:ind w:left="1080" w:firstLine="360"/>
      </w:pPr>
      <w:r>
        <w:t xml:space="preserve">In accordance with paragraph </w:t>
      </w:r>
      <w:r w:rsidR="004259F1">
        <w:t>4B</w:t>
      </w:r>
      <w:r>
        <w:t xml:space="preserve"> of the MARADMIN</w:t>
      </w:r>
      <w:r w:rsidR="00834725">
        <w:t>,</w:t>
      </w:r>
      <w:r>
        <w:t xml:space="preserve"> Unit Awards </w:t>
      </w:r>
      <w:r w:rsidR="005E238B">
        <w:t>Administrators</w:t>
      </w:r>
      <w:r>
        <w:t xml:space="preserve"> will process all request for iAPS permissions</w:t>
      </w:r>
      <w:r w:rsidR="00881877">
        <w:t xml:space="preserve"> for all other iAPS users</w:t>
      </w:r>
      <w:r>
        <w:t xml:space="preserve"> within their unit by </w:t>
      </w:r>
      <w:r w:rsidR="002518C4">
        <w:t xml:space="preserve">29 </w:t>
      </w:r>
      <w:r>
        <w:t xml:space="preserve">February 2008. </w:t>
      </w:r>
    </w:p>
    <w:p w:rsidR="00C325DE" w:rsidRDefault="00C325DE" w:rsidP="00C325DE">
      <w:pPr>
        <w:ind w:left="1080"/>
      </w:pPr>
    </w:p>
    <w:p w:rsidR="00AD53E1" w:rsidRPr="00D849E1" w:rsidRDefault="00AD53E1" w:rsidP="002518C4">
      <w:pPr>
        <w:numPr>
          <w:ilvl w:val="1"/>
          <w:numId w:val="1"/>
        </w:numPr>
      </w:pPr>
      <w:r>
        <w:t xml:space="preserve">Managing local permissions in iAPS is </w:t>
      </w:r>
      <w:r w:rsidR="00053D24">
        <w:t>an ongoing</w:t>
      </w:r>
      <w:r>
        <w:t xml:space="preserve"> responsibility of the Unit Awards Administrator and this task does not end on </w:t>
      </w:r>
      <w:r w:rsidR="002518C4">
        <w:t xml:space="preserve">2 9 </w:t>
      </w:r>
      <w:r>
        <w:t xml:space="preserve">February.  </w:t>
      </w:r>
      <w:r w:rsidRPr="00D849E1">
        <w:t xml:space="preserve">UAAs </w:t>
      </w:r>
      <w:r w:rsidR="00053D24" w:rsidRPr="00D849E1">
        <w:t xml:space="preserve">are key to the successful and timely processing of awards and are therefore expected </w:t>
      </w:r>
      <w:r w:rsidRPr="00D849E1">
        <w:t>to log into iAPS daily to process permission requests and manage user accounts for the personnel within their unit .</w:t>
      </w:r>
      <w:r w:rsidR="004259F1">
        <w:br/>
      </w:r>
    </w:p>
    <w:p w:rsidR="00C325DE" w:rsidRDefault="00CE610A" w:rsidP="00CE610A">
      <w:pPr>
        <w:numPr>
          <w:ilvl w:val="1"/>
          <w:numId w:val="1"/>
        </w:numPr>
      </w:pPr>
      <w:r w:rsidRPr="00CE610A">
        <w:rPr>
          <w:b/>
          <w:bCs/>
        </w:rPr>
        <w:t>All officers in the unit will automatically have originator permissions in iAPS but  must request additional permissions, such as endorser, reviewer or approval authority through their respective UAA.  Civilian supervisors who are Reporting Seniors for fitness reporting can request originator, endorser, and reviewer permissions from their respective UAA.</w:t>
      </w:r>
      <w:r>
        <w:t xml:space="preserve">  </w:t>
      </w:r>
      <w:r w:rsidR="00C325DE">
        <w:t>U</w:t>
      </w:r>
      <w:r w:rsidR="00AD53E1">
        <w:t xml:space="preserve">AA’s </w:t>
      </w:r>
      <w:r w:rsidR="00C325DE">
        <w:t xml:space="preserve">can manage permissions or process new requests by clicking on the Manage Users tab located in the top of the iAPS screen.  Once there, the Unit Awards Administrator will see a roster of all iAPS users registered within their local unit.  </w:t>
      </w:r>
      <w:r w:rsidR="00FE0C5A">
        <w:t>Administrators</w:t>
      </w:r>
      <w:r w:rsidR="00C325DE">
        <w:t xml:space="preserve"> can click on each name to view the detailed permissions of the account and make modifications.  </w:t>
      </w:r>
      <w:r w:rsidR="00C325DE">
        <w:lastRenderedPageBreak/>
        <w:t xml:space="preserve">Once the modifications are made the changes can be </w:t>
      </w:r>
      <w:r w:rsidR="00AD53E1">
        <w:t xml:space="preserve">saved in iAPS </w:t>
      </w:r>
      <w:r w:rsidR="00C325DE">
        <w:t xml:space="preserve">by clicking on the Approve button located in the bottom of the screen.  </w:t>
      </w:r>
    </w:p>
    <w:p w:rsidR="00C325DE" w:rsidRDefault="00C325DE" w:rsidP="00C325DE"/>
    <w:p w:rsidR="00C325DE" w:rsidRDefault="00C325DE" w:rsidP="00C325DE">
      <w:pPr>
        <w:numPr>
          <w:ilvl w:val="1"/>
          <w:numId w:val="1"/>
        </w:numPr>
      </w:pPr>
      <w:r>
        <w:t xml:space="preserve">Unit Awards </w:t>
      </w:r>
      <w:r w:rsidR="00FE0C5A">
        <w:t>Administrators</w:t>
      </w:r>
      <w:r>
        <w:t xml:space="preserve"> can view pending requests by clicking on the Pending Users link found in the Alerts Box on the right hand side within the Manage Users tab.</w:t>
      </w:r>
    </w:p>
    <w:p w:rsidR="00834725" w:rsidRDefault="00834725" w:rsidP="00834725"/>
    <w:p w:rsidR="00834725" w:rsidRDefault="00834725" w:rsidP="00834725">
      <w:pPr>
        <w:numPr>
          <w:ilvl w:val="0"/>
          <w:numId w:val="1"/>
        </w:numPr>
      </w:pPr>
      <w:r>
        <w:t>Familiarizing Personnel with iAPS</w:t>
      </w:r>
    </w:p>
    <w:p w:rsidR="00834725" w:rsidRDefault="00834725" w:rsidP="00834725">
      <w:pPr>
        <w:ind w:left="360"/>
      </w:pPr>
    </w:p>
    <w:p w:rsidR="00834725" w:rsidRDefault="00834725" w:rsidP="004259F1">
      <w:pPr>
        <w:ind w:left="1080"/>
      </w:pPr>
      <w:r>
        <w:t xml:space="preserve">In accordance with paragraph </w:t>
      </w:r>
      <w:r w:rsidR="004259F1">
        <w:t>4B</w:t>
      </w:r>
      <w:r>
        <w:t xml:space="preserve"> of the MARADMIN, Commanders must ensure that their personnel </w:t>
      </w:r>
      <w:r w:rsidR="00E948AA">
        <w:t xml:space="preserve">who will be award originators, endorsers, reviewers, or board members </w:t>
      </w:r>
      <w:r>
        <w:t>are familiar with iAPS NLT 2</w:t>
      </w:r>
      <w:r w:rsidR="004259F1">
        <w:t>9</w:t>
      </w:r>
      <w:r>
        <w:t xml:space="preserve"> February 2008.  Commanders can use the Introductory material found on the HQMC-MMMA web page at </w:t>
      </w:r>
      <w:hyperlink r:id="rId12" w:history="1">
        <w:r w:rsidRPr="00C15785">
          <w:rPr>
            <w:rStyle w:val="Hyperlink"/>
          </w:rPr>
          <w:t>www.manpower.usmc.mil/award</w:t>
        </w:r>
      </w:hyperlink>
      <w:r w:rsidR="00A74500">
        <w:t>s</w:t>
      </w:r>
      <w:r>
        <w:t xml:space="preserve"> to explain the basics of the new system.  </w:t>
      </w:r>
    </w:p>
    <w:p w:rsidR="00834725" w:rsidRDefault="00834725" w:rsidP="00834725"/>
    <w:p w:rsidR="00834725" w:rsidRDefault="00834725" w:rsidP="00834725"/>
    <w:p w:rsidR="005F2299" w:rsidRDefault="005F2299" w:rsidP="00C325DE">
      <w:pPr>
        <w:ind w:left="1080"/>
      </w:pPr>
    </w:p>
    <w:p w:rsidR="00834725" w:rsidRDefault="00834725" w:rsidP="00C325DE">
      <w:pPr>
        <w:ind w:left="1080"/>
      </w:pPr>
    </w:p>
    <w:p w:rsidR="005F2299" w:rsidRDefault="005F2299" w:rsidP="00216C49"/>
    <w:p w:rsidR="005F2299" w:rsidRDefault="005F2299" w:rsidP="00216C49">
      <w:pPr>
        <w:jc w:val="center"/>
      </w:pPr>
    </w:p>
    <w:p w:rsidR="005F2299" w:rsidRDefault="005F2299" w:rsidP="005F2299">
      <w:pPr>
        <w:jc w:val="center"/>
      </w:pPr>
    </w:p>
    <w:sectPr w:rsidR="005F2299" w:rsidSect="00157A8C">
      <w:footerReference w:type="even" r:id="rId13"/>
      <w:footerReference w:type="default" r:id="rId14"/>
      <w:headerReference w:type="first" r:id="rId15"/>
      <w:pgSz w:w="12240" w:h="15840" w:code="1"/>
      <w:pgMar w:top="1440" w:right="1296" w:bottom="144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4F4" w:rsidRDefault="001124F4">
      <w:r>
        <w:separator/>
      </w:r>
    </w:p>
  </w:endnote>
  <w:endnote w:type="continuationSeparator" w:id="0">
    <w:p w:rsidR="001124F4" w:rsidRDefault="00112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98" w:rsidRDefault="00BC6798" w:rsidP="00EA01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6798" w:rsidRDefault="00BC67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98" w:rsidRDefault="00BC6798" w:rsidP="00EA01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0CB4">
      <w:rPr>
        <w:rStyle w:val="PageNumber"/>
        <w:noProof/>
      </w:rPr>
      <w:t>1</w:t>
    </w:r>
    <w:r>
      <w:rPr>
        <w:rStyle w:val="PageNumber"/>
      </w:rPr>
      <w:fldChar w:fldCharType="end"/>
    </w:r>
  </w:p>
  <w:p w:rsidR="00BC6798" w:rsidRDefault="00BC6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4F4" w:rsidRDefault="001124F4">
      <w:r>
        <w:separator/>
      </w:r>
    </w:p>
  </w:footnote>
  <w:footnote w:type="continuationSeparator" w:id="0">
    <w:p w:rsidR="001124F4" w:rsidRDefault="00112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98" w:rsidRDefault="00BC6798" w:rsidP="00157A8C">
    <w:pPr>
      <w:pStyle w:val="Header"/>
      <w:jc w:val="center"/>
      <w:rPr>
        <w:b/>
        <w:bCs/>
      </w:rPr>
    </w:pPr>
    <w:r>
      <w:rPr>
        <w:b/>
        <w:bCs/>
      </w:rPr>
      <w:t>DRAFT</w:t>
    </w:r>
  </w:p>
  <w:p w:rsidR="00BC6798" w:rsidRPr="00157A8C" w:rsidRDefault="00BC6798" w:rsidP="00157A8C">
    <w:pPr>
      <w:pStyle w:val="Header"/>
      <w:jc w:val="center"/>
      <w:rPr>
        <w:b/>
        <w:bCs/>
      </w:rPr>
    </w:pPr>
    <w:r>
      <w:rPr>
        <w:b/>
        <w:bCs/>
      </w:rPr>
      <w:t>(vs 9 Jan 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E2CD7"/>
    <w:multiLevelType w:val="hybridMultilevel"/>
    <w:tmpl w:val="B58A0274"/>
    <w:lvl w:ilvl="0" w:tplc="85C4587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footnotePr>
    <w:footnote w:id="-1"/>
    <w:footnote w:id="0"/>
  </w:footnotePr>
  <w:endnotePr>
    <w:endnote w:id="-1"/>
    <w:endnote w:id="0"/>
  </w:endnotePr>
  <w:compat>
    <w:applyBreakingRules/>
    <w:useFELayout/>
  </w:compat>
  <w:rsids>
    <w:rsidRoot w:val="005F2299"/>
    <w:rsid w:val="00053D24"/>
    <w:rsid w:val="000D3EED"/>
    <w:rsid w:val="00112134"/>
    <w:rsid w:val="001124F4"/>
    <w:rsid w:val="00157A8C"/>
    <w:rsid w:val="0020335A"/>
    <w:rsid w:val="00216C49"/>
    <w:rsid w:val="00220CB4"/>
    <w:rsid w:val="002518C4"/>
    <w:rsid w:val="002B136C"/>
    <w:rsid w:val="002B25E8"/>
    <w:rsid w:val="002B29AD"/>
    <w:rsid w:val="002B79D1"/>
    <w:rsid w:val="002D62DE"/>
    <w:rsid w:val="00380A97"/>
    <w:rsid w:val="0039100F"/>
    <w:rsid w:val="003F5239"/>
    <w:rsid w:val="004259F1"/>
    <w:rsid w:val="004A5EA6"/>
    <w:rsid w:val="004B6818"/>
    <w:rsid w:val="004C43A9"/>
    <w:rsid w:val="004E0570"/>
    <w:rsid w:val="005371CE"/>
    <w:rsid w:val="005E238B"/>
    <w:rsid w:val="005F2299"/>
    <w:rsid w:val="005F2E5A"/>
    <w:rsid w:val="005F75D5"/>
    <w:rsid w:val="00610703"/>
    <w:rsid w:val="006151C6"/>
    <w:rsid w:val="00617C75"/>
    <w:rsid w:val="0065712B"/>
    <w:rsid w:val="00683DC7"/>
    <w:rsid w:val="006B46A8"/>
    <w:rsid w:val="00713D37"/>
    <w:rsid w:val="00787AC4"/>
    <w:rsid w:val="007A5B38"/>
    <w:rsid w:val="00811F6E"/>
    <w:rsid w:val="008137B5"/>
    <w:rsid w:val="00834725"/>
    <w:rsid w:val="00840759"/>
    <w:rsid w:val="00851FB4"/>
    <w:rsid w:val="00855769"/>
    <w:rsid w:val="00872374"/>
    <w:rsid w:val="00880244"/>
    <w:rsid w:val="00881877"/>
    <w:rsid w:val="008A2671"/>
    <w:rsid w:val="008A571E"/>
    <w:rsid w:val="008B1FE8"/>
    <w:rsid w:val="008F35F3"/>
    <w:rsid w:val="00952085"/>
    <w:rsid w:val="00961ADA"/>
    <w:rsid w:val="00970EDE"/>
    <w:rsid w:val="009710F8"/>
    <w:rsid w:val="009C1A04"/>
    <w:rsid w:val="009F78F0"/>
    <w:rsid w:val="009F7F1A"/>
    <w:rsid w:val="00A21A4B"/>
    <w:rsid w:val="00A257EB"/>
    <w:rsid w:val="00A74500"/>
    <w:rsid w:val="00AA0CB5"/>
    <w:rsid w:val="00AA226B"/>
    <w:rsid w:val="00AB59E2"/>
    <w:rsid w:val="00AB6741"/>
    <w:rsid w:val="00AD53E1"/>
    <w:rsid w:val="00B12AF2"/>
    <w:rsid w:val="00B4532E"/>
    <w:rsid w:val="00B73606"/>
    <w:rsid w:val="00B832E9"/>
    <w:rsid w:val="00BC6798"/>
    <w:rsid w:val="00BF558E"/>
    <w:rsid w:val="00C325DE"/>
    <w:rsid w:val="00C43611"/>
    <w:rsid w:val="00C664B4"/>
    <w:rsid w:val="00CD134C"/>
    <w:rsid w:val="00CE2EF2"/>
    <w:rsid w:val="00CE507E"/>
    <w:rsid w:val="00CE610A"/>
    <w:rsid w:val="00CE794C"/>
    <w:rsid w:val="00D849E1"/>
    <w:rsid w:val="00DB7412"/>
    <w:rsid w:val="00DC3AB2"/>
    <w:rsid w:val="00E13A1A"/>
    <w:rsid w:val="00E155EF"/>
    <w:rsid w:val="00E57385"/>
    <w:rsid w:val="00E948AA"/>
    <w:rsid w:val="00EA01F3"/>
    <w:rsid w:val="00ED2062"/>
    <w:rsid w:val="00F73C42"/>
    <w:rsid w:val="00FD5126"/>
    <w:rsid w:val="00FE0C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F2299"/>
    <w:rPr>
      <w:color w:val="0000FF"/>
      <w:u w:val="single"/>
    </w:rPr>
  </w:style>
  <w:style w:type="paragraph" w:styleId="BalloonText">
    <w:name w:val="Balloon Text"/>
    <w:basedOn w:val="Normal"/>
    <w:semiHidden/>
    <w:rsid w:val="00DC3AB2"/>
    <w:rPr>
      <w:rFonts w:ascii="Tahoma" w:hAnsi="Tahoma" w:cs="Tahoma"/>
      <w:sz w:val="16"/>
      <w:szCs w:val="16"/>
    </w:rPr>
  </w:style>
  <w:style w:type="character" w:styleId="CommentReference">
    <w:name w:val="annotation reference"/>
    <w:basedOn w:val="DefaultParagraphFont"/>
    <w:semiHidden/>
    <w:rsid w:val="00B4532E"/>
    <w:rPr>
      <w:sz w:val="16"/>
      <w:szCs w:val="16"/>
    </w:rPr>
  </w:style>
  <w:style w:type="paragraph" w:styleId="CommentText">
    <w:name w:val="annotation text"/>
    <w:basedOn w:val="Normal"/>
    <w:semiHidden/>
    <w:rsid w:val="00B4532E"/>
    <w:rPr>
      <w:sz w:val="20"/>
      <w:szCs w:val="20"/>
    </w:rPr>
  </w:style>
  <w:style w:type="paragraph" w:styleId="CommentSubject">
    <w:name w:val="annotation subject"/>
    <w:basedOn w:val="CommentText"/>
    <w:next w:val="CommentText"/>
    <w:semiHidden/>
    <w:rsid w:val="00B4532E"/>
    <w:rPr>
      <w:b/>
      <w:bCs/>
    </w:rPr>
  </w:style>
  <w:style w:type="paragraph" w:styleId="Header">
    <w:name w:val="header"/>
    <w:basedOn w:val="Normal"/>
    <w:rsid w:val="00C43611"/>
    <w:pPr>
      <w:tabs>
        <w:tab w:val="center" w:pos="4320"/>
        <w:tab w:val="right" w:pos="8640"/>
      </w:tabs>
    </w:pPr>
  </w:style>
  <w:style w:type="paragraph" w:styleId="Footer">
    <w:name w:val="footer"/>
    <w:basedOn w:val="Normal"/>
    <w:rsid w:val="00C43611"/>
    <w:pPr>
      <w:tabs>
        <w:tab w:val="center" w:pos="4320"/>
        <w:tab w:val="right" w:pos="8640"/>
      </w:tabs>
    </w:pPr>
  </w:style>
  <w:style w:type="character" w:styleId="PageNumber">
    <w:name w:val="page number"/>
    <w:basedOn w:val="DefaultParagraphFont"/>
    <w:rsid w:val="00157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power.usmc.mil/awar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npower.usmc.mil/iap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0F9A7885472A43A846FA085AFF0023" ma:contentTypeVersion="2" ma:contentTypeDescription="Create a new document." ma:contentTypeScope="" ma:versionID="168ecd7e06a12fd92ef6adab18a9a983">
  <xsd:schema xmlns:xsd="http://www.w3.org/2001/XMLSchema" xmlns:p="http://schemas.microsoft.com/office/2006/metadata/properties" targetNamespace="http://schemas.microsoft.com/office/2006/metadata/properties" ma:root="true" ma:fieldsID="f524034babb9066a4d9a4a256ca599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A622A74-C7F7-4E7E-B39E-76A65280CCA4}">
  <ds:schemaRefs>
    <ds:schemaRef ds:uri="http://schemas.microsoft.com/office/2006/metadata/longProperties"/>
  </ds:schemaRefs>
</ds:datastoreItem>
</file>

<file path=customXml/itemProps2.xml><?xml version="1.0" encoding="utf-8"?>
<ds:datastoreItem xmlns:ds="http://schemas.openxmlformats.org/officeDocument/2006/customXml" ds:itemID="{B5C19C41-2CD4-4FE0-BB57-26D282A61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991F4EE-24FA-4DC9-805A-A8CE9AD73CB4}">
  <ds:schemaRefs>
    <ds:schemaRef ds:uri="http://schemas.microsoft.com/sharepoint/v3/contenttype/forms"/>
  </ds:schemaRefs>
</ds:datastoreItem>
</file>

<file path=customXml/itemProps4.xml><?xml version="1.0" encoding="utf-8"?>
<ds:datastoreItem xmlns:ds="http://schemas.openxmlformats.org/officeDocument/2006/customXml" ds:itemID="{82D5ABD7-6003-46F4-8F56-383DB4D5E06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Uni Award Administrator’s Responsibilities</vt:lpstr>
    </vt:vector>
  </TitlesOfParts>
  <Company>NMCI</Company>
  <LinksUpToDate>false</LinksUpToDate>
  <CharactersWithSpaces>11451</CharactersWithSpaces>
  <SharedDoc>false</SharedDoc>
  <HLinks>
    <vt:vector size="12" baseType="variant">
      <vt:variant>
        <vt:i4>7929905</vt:i4>
      </vt:variant>
      <vt:variant>
        <vt:i4>3</vt:i4>
      </vt:variant>
      <vt:variant>
        <vt:i4>0</vt:i4>
      </vt:variant>
      <vt:variant>
        <vt:i4>5</vt:i4>
      </vt:variant>
      <vt:variant>
        <vt:lpwstr>http://www.manpower.usmc.mil/award</vt:lpwstr>
      </vt:variant>
      <vt:variant>
        <vt:lpwstr/>
      </vt:variant>
      <vt:variant>
        <vt:i4>262229</vt:i4>
      </vt:variant>
      <vt:variant>
        <vt:i4>0</vt:i4>
      </vt:variant>
      <vt:variant>
        <vt:i4>0</vt:i4>
      </vt:variant>
      <vt:variant>
        <vt:i4>5</vt:i4>
      </vt:variant>
      <vt:variant>
        <vt:lpwstr>http://www.manpower.usmc.mil/iaps</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 Award Administrator’s Responsibilities</dc:title>
  <dc:subject/>
  <dc:creator>john.housand</dc:creator>
  <cp:keywords/>
  <dc:description/>
  <cp:lastModifiedBy>USMC</cp:lastModifiedBy>
  <cp:revision>2</cp:revision>
  <cp:lastPrinted>2008-01-09T11:36:00Z</cp:lastPrinted>
  <dcterms:created xsi:type="dcterms:W3CDTF">2012-07-19T15:49:00Z</dcterms:created>
  <dcterms:modified xsi:type="dcterms:W3CDTF">2012-07-19T15:49:00Z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Subject">
    <vt:lpwstr/>
  </property>
  <property fmtid="{D5CDD505-2E9C-101B-9397-08002B2CF9AE}" pid="6" name="Keywords">
    <vt:lpwstr/>
  </property>
  <property fmtid="{D5CDD505-2E9C-101B-9397-08002B2CF9AE}" pid="7" name="_Author">
    <vt:lpwstr>john.housand</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display_urn:schemas-microsoft-com:office:office#Editor">
    <vt:lpwstr>MCDSUS\yamae.n.turner</vt:lpwstr>
  </property>
  <property fmtid="{D5CDD505-2E9C-101B-9397-08002B2CF9AE}" pid="14" name="display_urn:schemas-microsoft-com:office:office#Author">
    <vt:lpwstr>MCDSUS\yamae.n.turner</vt:lpwstr>
  </property>
  <property fmtid="{D5CDD505-2E9C-101B-9397-08002B2CF9AE}" pid="15" name="TemplateUrl">
    <vt:lpwstr/>
  </property>
  <property fmtid="{D5CDD505-2E9C-101B-9397-08002B2CF9AE}" pid="16" name="xd_ProgID">
    <vt:lpwstr/>
  </property>
  <property fmtid="{D5CDD505-2E9C-101B-9397-08002B2CF9AE}" pid="17" name="_SourceUrl">
    <vt:lpwstr/>
  </property>
</Properties>
</file>